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1934" w14:textId="483CB5FF" w:rsidR="001616C7" w:rsidRDefault="00986B91">
      <w:proofErr w:type="spellStart"/>
      <w:r>
        <w:t>Circular</w:t>
      </w:r>
      <w:proofErr w:type="spellEnd"/>
      <w:r>
        <w:t xml:space="preserve"> SME </w:t>
      </w:r>
      <w:proofErr w:type="spellStart"/>
      <w:r>
        <w:t>Scan</w:t>
      </w:r>
      <w:proofErr w:type="spellEnd"/>
      <w:r>
        <w:t xml:space="preserve"> in </w:t>
      </w:r>
      <w:proofErr w:type="spellStart"/>
      <w:r>
        <w:t>Hospitality</w:t>
      </w:r>
      <w:proofErr w:type="spellEnd"/>
      <w:r>
        <w:t xml:space="preserve"> </w:t>
      </w:r>
      <w:r w:rsidRPr="00986B91">
        <w:t>2023-1-HU01-KA220-VET-000153779</w:t>
      </w:r>
    </w:p>
    <w:p w14:paraId="6A10C454" w14:textId="20A1C888" w:rsidR="00986B91" w:rsidRDefault="00986B91">
      <w:r>
        <w:rPr>
          <w:noProof/>
        </w:rPr>
        <w:drawing>
          <wp:inline distT="0" distB="0" distL="0" distR="0" wp14:anchorId="7996C618" wp14:editId="040F176A">
            <wp:extent cx="2333625" cy="1750219"/>
            <wp:effectExtent l="0" t="0" r="0" b="2540"/>
            <wp:docPr id="501713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13571" name="Picture 5017135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403" cy="175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684D5" w14:textId="0485B23B" w:rsidR="00986B91" w:rsidRDefault="00986B91">
      <w:r>
        <w:t>Erasmus+ project</w:t>
      </w:r>
    </w:p>
    <w:p w14:paraId="36516441" w14:textId="477E6B74" w:rsidR="00986B91" w:rsidRDefault="00986B91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platform </w:t>
      </w:r>
      <w:hyperlink r:id="rId6" w:history="1">
        <w:r w:rsidRPr="00C23CAA">
          <w:rPr>
            <w:rStyle w:val="Hyperlink"/>
          </w:rPr>
          <w:t>https://circularsmescan.eu/</w:t>
        </w:r>
      </w:hyperlink>
      <w:r>
        <w:t xml:space="preserve"> in EN, ES, HR, HU, LT!</w:t>
      </w:r>
    </w:p>
    <w:p w14:paraId="2688AB9B" w14:textId="77777777" w:rsidR="00986B91" w:rsidRDefault="00986B91"/>
    <w:p w14:paraId="3435EC9D" w14:textId="29225E4E" w:rsidR="00986B91" w:rsidRDefault="00986B91">
      <w:r w:rsidRPr="00986B91">
        <w:t xml:space="preserve">The </w:t>
      </w:r>
      <w:proofErr w:type="spellStart"/>
      <w:r w:rsidRPr="00986B91">
        <w:t>hospitality</w:t>
      </w:r>
      <w:proofErr w:type="spellEnd"/>
      <w:r w:rsidRPr="00986B91">
        <w:t xml:space="preserve"> </w:t>
      </w:r>
      <w:proofErr w:type="spellStart"/>
      <w:r w:rsidRPr="00986B91">
        <w:t>industry</w:t>
      </w:r>
      <w:proofErr w:type="spellEnd"/>
      <w:r w:rsidRPr="00986B91">
        <w:t xml:space="preserve"> has a </w:t>
      </w:r>
      <w:proofErr w:type="spellStart"/>
      <w:r w:rsidRPr="00986B91">
        <w:t>significant</w:t>
      </w:r>
      <w:proofErr w:type="spellEnd"/>
      <w:r w:rsidRPr="00986B91">
        <w:t xml:space="preserve"> </w:t>
      </w:r>
      <w:proofErr w:type="spellStart"/>
      <w:r w:rsidRPr="00986B91">
        <w:t>environmental</w:t>
      </w:r>
      <w:proofErr w:type="spellEnd"/>
      <w:r w:rsidRPr="00986B91">
        <w:t xml:space="preserve"> </w:t>
      </w:r>
      <w:proofErr w:type="spellStart"/>
      <w:r w:rsidRPr="00986B91">
        <w:t>footprint</w:t>
      </w:r>
      <w:proofErr w:type="spellEnd"/>
      <w:r w:rsidRPr="00986B91">
        <w:t xml:space="preserve">, </w:t>
      </w:r>
      <w:proofErr w:type="spellStart"/>
      <w:r w:rsidRPr="00986B91">
        <w:t>from</w:t>
      </w:r>
      <w:proofErr w:type="spellEnd"/>
      <w:r w:rsidRPr="00986B91">
        <w:t xml:space="preserve"> </w:t>
      </w:r>
      <w:proofErr w:type="spellStart"/>
      <w:r w:rsidRPr="00986B91">
        <w:t>food</w:t>
      </w:r>
      <w:proofErr w:type="spellEnd"/>
      <w:r w:rsidRPr="00986B91">
        <w:t xml:space="preserve"> </w:t>
      </w:r>
      <w:proofErr w:type="spellStart"/>
      <w:r w:rsidRPr="00986B91">
        <w:t>waste</w:t>
      </w:r>
      <w:proofErr w:type="spellEnd"/>
      <w:r w:rsidRPr="00986B91">
        <w:t xml:space="preserve"> and </w:t>
      </w:r>
      <w:proofErr w:type="spellStart"/>
      <w:r w:rsidRPr="00986B91">
        <w:t>energy</w:t>
      </w:r>
      <w:proofErr w:type="spellEnd"/>
      <w:r w:rsidRPr="00986B91">
        <w:t xml:space="preserve"> </w:t>
      </w:r>
      <w:proofErr w:type="spellStart"/>
      <w:r w:rsidRPr="00986B91">
        <w:t>consumption</w:t>
      </w:r>
      <w:proofErr w:type="spellEnd"/>
      <w:r w:rsidRPr="00986B91">
        <w:t xml:space="preserve"> </w:t>
      </w:r>
      <w:proofErr w:type="spellStart"/>
      <w:r w:rsidRPr="00986B91">
        <w:t>to</w:t>
      </w:r>
      <w:proofErr w:type="spellEnd"/>
      <w:r w:rsidRPr="00986B91">
        <w:t xml:space="preserve"> </w:t>
      </w:r>
      <w:proofErr w:type="spellStart"/>
      <w:r w:rsidRPr="00986B91">
        <w:t>water</w:t>
      </w:r>
      <w:proofErr w:type="spellEnd"/>
      <w:r w:rsidRPr="00986B91">
        <w:t xml:space="preserve"> </w:t>
      </w:r>
      <w:proofErr w:type="spellStart"/>
      <w:r w:rsidRPr="00986B91">
        <w:t>usage</w:t>
      </w:r>
      <w:proofErr w:type="spellEnd"/>
      <w:r w:rsidRPr="00986B91">
        <w:t xml:space="preserve"> and </w:t>
      </w:r>
      <w:proofErr w:type="spellStart"/>
      <w:r w:rsidRPr="00986B91">
        <w:t>carbon</w:t>
      </w:r>
      <w:proofErr w:type="spellEnd"/>
      <w:r w:rsidRPr="00986B91">
        <w:t xml:space="preserve"> </w:t>
      </w:r>
      <w:proofErr w:type="spellStart"/>
      <w:r w:rsidRPr="00986B91">
        <w:t>emissions</w:t>
      </w:r>
      <w:proofErr w:type="spellEnd"/>
      <w:r w:rsidRPr="00986B91">
        <w:t xml:space="preserve">. </w:t>
      </w:r>
      <w:proofErr w:type="spellStart"/>
      <w:r w:rsidRPr="00986B91">
        <w:t>Embracing</w:t>
      </w:r>
      <w:proofErr w:type="spellEnd"/>
      <w:r w:rsidRPr="00986B91">
        <w:t xml:space="preserve"> </w:t>
      </w:r>
      <w:proofErr w:type="spellStart"/>
      <w:r w:rsidRPr="00986B91">
        <w:t>circular</w:t>
      </w:r>
      <w:proofErr w:type="spellEnd"/>
      <w:r w:rsidRPr="00986B91">
        <w:t xml:space="preserve"> </w:t>
      </w:r>
      <w:proofErr w:type="spellStart"/>
      <w:r w:rsidRPr="00986B91">
        <w:t>economy</w:t>
      </w:r>
      <w:proofErr w:type="spellEnd"/>
      <w:r w:rsidRPr="00986B91">
        <w:t xml:space="preserve"> </w:t>
      </w:r>
      <w:proofErr w:type="spellStart"/>
      <w:r w:rsidRPr="00986B91">
        <w:t>strategies</w:t>
      </w:r>
      <w:proofErr w:type="spellEnd"/>
      <w:r w:rsidRPr="00986B91">
        <w:t xml:space="preserve"> </w:t>
      </w:r>
      <w:proofErr w:type="spellStart"/>
      <w:r w:rsidRPr="00986B91">
        <w:t>not</w:t>
      </w:r>
      <w:proofErr w:type="spellEnd"/>
      <w:r w:rsidRPr="00986B91">
        <w:t xml:space="preserve"> </w:t>
      </w:r>
      <w:proofErr w:type="spellStart"/>
      <w:r w:rsidRPr="00986B91">
        <w:t>only</w:t>
      </w:r>
      <w:proofErr w:type="spellEnd"/>
      <w:r w:rsidRPr="00986B91">
        <w:t xml:space="preserve"> </w:t>
      </w:r>
      <w:proofErr w:type="spellStart"/>
      <w:r w:rsidRPr="00986B91">
        <w:t>helps</w:t>
      </w:r>
      <w:proofErr w:type="spellEnd"/>
      <w:r w:rsidRPr="00986B91">
        <w:t xml:space="preserve"> businesses </w:t>
      </w:r>
      <w:proofErr w:type="spellStart"/>
      <w:r w:rsidRPr="00986B91">
        <w:t>reduce</w:t>
      </w:r>
      <w:proofErr w:type="spellEnd"/>
      <w:r w:rsidRPr="00986B91">
        <w:t xml:space="preserve"> </w:t>
      </w:r>
      <w:proofErr w:type="spellStart"/>
      <w:r w:rsidRPr="00986B91">
        <w:t>their</w:t>
      </w:r>
      <w:proofErr w:type="spellEnd"/>
      <w:r w:rsidRPr="00986B91">
        <w:t xml:space="preserve"> </w:t>
      </w:r>
      <w:proofErr w:type="spellStart"/>
      <w:r w:rsidRPr="00986B91">
        <w:t>impact</w:t>
      </w:r>
      <w:proofErr w:type="spellEnd"/>
      <w:r w:rsidRPr="00986B91">
        <w:t xml:space="preserve"> </w:t>
      </w:r>
      <w:proofErr w:type="spellStart"/>
      <w:r w:rsidRPr="00986B91">
        <w:t>but</w:t>
      </w:r>
      <w:proofErr w:type="spellEnd"/>
      <w:r w:rsidRPr="00986B91">
        <w:t xml:space="preserve"> </w:t>
      </w:r>
      <w:proofErr w:type="spellStart"/>
      <w:r w:rsidRPr="00986B91">
        <w:t>also</w:t>
      </w:r>
      <w:proofErr w:type="spellEnd"/>
      <w:r w:rsidRPr="00986B91">
        <w:t xml:space="preserve"> </w:t>
      </w:r>
      <w:proofErr w:type="spellStart"/>
      <w:r w:rsidRPr="00986B91">
        <w:t>enhances</w:t>
      </w:r>
      <w:proofErr w:type="spellEnd"/>
      <w:r w:rsidRPr="00986B91">
        <w:t xml:space="preserve"> </w:t>
      </w:r>
      <w:proofErr w:type="spellStart"/>
      <w:r w:rsidRPr="00986B91">
        <w:t>their</w:t>
      </w:r>
      <w:proofErr w:type="spellEnd"/>
      <w:r w:rsidRPr="00986B91">
        <w:t xml:space="preserve"> </w:t>
      </w:r>
      <w:proofErr w:type="spellStart"/>
      <w:r w:rsidRPr="00986B91">
        <w:t>competitiveness</w:t>
      </w:r>
      <w:proofErr w:type="spellEnd"/>
      <w:r w:rsidRPr="00986B91">
        <w:t xml:space="preserve">, </w:t>
      </w:r>
      <w:proofErr w:type="spellStart"/>
      <w:r w:rsidRPr="00986B91">
        <w:t>improves</w:t>
      </w:r>
      <w:proofErr w:type="spellEnd"/>
      <w:r w:rsidRPr="00986B91">
        <w:t xml:space="preserve"> </w:t>
      </w:r>
      <w:proofErr w:type="spellStart"/>
      <w:r w:rsidRPr="00986B91">
        <w:t>brand</w:t>
      </w:r>
      <w:proofErr w:type="spellEnd"/>
      <w:r w:rsidRPr="00986B91">
        <w:t xml:space="preserve"> </w:t>
      </w:r>
      <w:proofErr w:type="spellStart"/>
      <w:r w:rsidRPr="00986B91">
        <w:t>reputation</w:t>
      </w:r>
      <w:proofErr w:type="spellEnd"/>
      <w:r w:rsidRPr="00986B91">
        <w:t xml:space="preserve">, and </w:t>
      </w:r>
      <w:proofErr w:type="spellStart"/>
      <w:r w:rsidRPr="00986B91">
        <w:t>aligns</w:t>
      </w:r>
      <w:proofErr w:type="spellEnd"/>
      <w:r w:rsidRPr="00986B91">
        <w:t xml:space="preserve"> </w:t>
      </w:r>
      <w:proofErr w:type="spellStart"/>
      <w:r w:rsidRPr="00986B91">
        <w:t>with</w:t>
      </w:r>
      <w:proofErr w:type="spellEnd"/>
      <w:r w:rsidRPr="00986B91">
        <w:t xml:space="preserve"> </w:t>
      </w:r>
      <w:proofErr w:type="spellStart"/>
      <w:r w:rsidRPr="00986B91">
        <w:t>increasing</w:t>
      </w:r>
      <w:proofErr w:type="spellEnd"/>
      <w:r w:rsidRPr="00986B91">
        <w:t xml:space="preserve"> consumer </w:t>
      </w:r>
      <w:proofErr w:type="spellStart"/>
      <w:r w:rsidRPr="00986B91">
        <w:t>demand</w:t>
      </w:r>
      <w:proofErr w:type="spellEnd"/>
      <w:r w:rsidRPr="00986B91">
        <w:t xml:space="preserve"> </w:t>
      </w:r>
      <w:proofErr w:type="spellStart"/>
      <w:r w:rsidRPr="00986B91">
        <w:t>for</w:t>
      </w:r>
      <w:proofErr w:type="spellEnd"/>
      <w:r w:rsidRPr="00986B91">
        <w:t xml:space="preserve"> </w:t>
      </w:r>
      <w:proofErr w:type="spellStart"/>
      <w:r w:rsidRPr="00986B91">
        <w:t>sustainable</w:t>
      </w:r>
      <w:proofErr w:type="spellEnd"/>
      <w:r w:rsidRPr="00986B91">
        <w:t xml:space="preserve"> services. </w:t>
      </w:r>
      <w:proofErr w:type="spellStart"/>
      <w:r w:rsidRPr="00986B91">
        <w:t>By</w:t>
      </w:r>
      <w:proofErr w:type="spellEnd"/>
      <w:r w:rsidRPr="00986B91">
        <w:t xml:space="preserve"> </w:t>
      </w:r>
      <w:proofErr w:type="spellStart"/>
      <w:r w:rsidRPr="00986B91">
        <w:t>leveraging</w:t>
      </w:r>
      <w:proofErr w:type="spellEnd"/>
      <w:r w:rsidRPr="00986B91">
        <w:t xml:space="preserve"> </w:t>
      </w:r>
      <w:proofErr w:type="spellStart"/>
      <w:r w:rsidRPr="00986B91">
        <w:t>the</w:t>
      </w:r>
      <w:proofErr w:type="spellEnd"/>
      <w:r w:rsidRPr="00986B91">
        <w:t xml:space="preserve"> CSS-H </w:t>
      </w:r>
      <w:proofErr w:type="spellStart"/>
      <w:r w:rsidRPr="00986B91">
        <w:t>learning</w:t>
      </w:r>
      <w:proofErr w:type="spellEnd"/>
      <w:r w:rsidRPr="00986B91">
        <w:t xml:space="preserve"> </w:t>
      </w:r>
      <w:proofErr w:type="spellStart"/>
      <w:r w:rsidRPr="00986B91">
        <w:t>materials</w:t>
      </w:r>
      <w:proofErr w:type="spellEnd"/>
      <w:r w:rsidRPr="00986B91">
        <w:t xml:space="preserve">, </w:t>
      </w:r>
      <w:proofErr w:type="spellStart"/>
      <w:r w:rsidRPr="00986B91">
        <w:t>small</w:t>
      </w:r>
      <w:proofErr w:type="spellEnd"/>
      <w:r w:rsidRPr="00986B91">
        <w:t xml:space="preserve"> and </w:t>
      </w:r>
      <w:proofErr w:type="spellStart"/>
      <w:r w:rsidRPr="00986B91">
        <w:t>micro</w:t>
      </w:r>
      <w:proofErr w:type="spellEnd"/>
      <w:r w:rsidRPr="00986B91">
        <w:t xml:space="preserve"> </w:t>
      </w:r>
      <w:proofErr w:type="spellStart"/>
      <w:r w:rsidRPr="00986B91">
        <w:t>hospitality</w:t>
      </w:r>
      <w:proofErr w:type="spellEnd"/>
      <w:r w:rsidRPr="00986B91">
        <w:t xml:space="preserve"> businesses </w:t>
      </w:r>
      <w:proofErr w:type="spellStart"/>
      <w:r w:rsidRPr="00986B91">
        <w:t>can</w:t>
      </w:r>
      <w:proofErr w:type="spellEnd"/>
      <w:r w:rsidRPr="00986B91">
        <w:t xml:space="preserve"> </w:t>
      </w:r>
      <w:proofErr w:type="spellStart"/>
      <w:r w:rsidRPr="00986B91">
        <w:t>take</w:t>
      </w:r>
      <w:proofErr w:type="spellEnd"/>
      <w:r w:rsidRPr="00986B91">
        <w:t xml:space="preserve"> </w:t>
      </w:r>
      <w:proofErr w:type="spellStart"/>
      <w:r w:rsidRPr="00986B91">
        <w:t>meaningful</w:t>
      </w:r>
      <w:proofErr w:type="spellEnd"/>
      <w:r w:rsidRPr="00986B91">
        <w:t xml:space="preserve"> </w:t>
      </w:r>
      <w:proofErr w:type="spellStart"/>
      <w:r w:rsidRPr="00986B91">
        <w:t>steps</w:t>
      </w:r>
      <w:proofErr w:type="spellEnd"/>
      <w:r w:rsidRPr="00986B91">
        <w:t xml:space="preserve"> </w:t>
      </w:r>
      <w:proofErr w:type="spellStart"/>
      <w:r w:rsidRPr="00986B91">
        <w:t>toward</w:t>
      </w:r>
      <w:proofErr w:type="spellEnd"/>
      <w:r w:rsidRPr="00986B91">
        <w:t xml:space="preserve"> a more </w:t>
      </w:r>
      <w:proofErr w:type="spellStart"/>
      <w:r w:rsidRPr="00986B91">
        <w:t>responsible</w:t>
      </w:r>
      <w:proofErr w:type="spellEnd"/>
      <w:r w:rsidRPr="00986B91">
        <w:t xml:space="preserve"> and </w:t>
      </w:r>
      <w:proofErr w:type="spellStart"/>
      <w:r w:rsidRPr="00986B91">
        <w:t>resilient</w:t>
      </w:r>
      <w:proofErr w:type="spellEnd"/>
      <w:r w:rsidRPr="00986B91">
        <w:t xml:space="preserve"> </w:t>
      </w:r>
      <w:proofErr w:type="spellStart"/>
      <w:r w:rsidRPr="00986B91">
        <w:t>future</w:t>
      </w:r>
      <w:proofErr w:type="spellEnd"/>
      <w:r w:rsidRPr="00986B91">
        <w:t>.</w:t>
      </w:r>
    </w:p>
    <w:p w14:paraId="392E99E6" w14:textId="77777777" w:rsidR="00986B91" w:rsidRDefault="00986B91"/>
    <w:p w14:paraId="0D03DDE1" w14:textId="36408872" w:rsidR="00986B91" w:rsidRDefault="00986B91" w:rsidP="00986B91">
      <w:pPr>
        <w:pStyle w:val="ListParagraph"/>
        <w:numPr>
          <w:ilvl w:val="0"/>
          <w:numId w:val="1"/>
        </w:numPr>
      </w:pPr>
      <w:proofErr w:type="spellStart"/>
      <w:r>
        <w:t>Self-scan</w:t>
      </w:r>
      <w:proofErr w:type="spellEnd"/>
      <w:r>
        <w:t xml:space="preserve"> </w:t>
      </w:r>
      <w:proofErr w:type="spellStart"/>
      <w:r>
        <w:t>tool</w:t>
      </w:r>
      <w:proofErr w:type="spellEnd"/>
    </w:p>
    <w:p w14:paraId="18C5C9D8" w14:textId="625713E3" w:rsidR="00986B91" w:rsidRDefault="00986B91" w:rsidP="00986B91">
      <w:pPr>
        <w:pStyle w:val="ListParagraph"/>
        <w:numPr>
          <w:ilvl w:val="0"/>
          <w:numId w:val="1"/>
        </w:numPr>
      </w:pPr>
      <w:proofErr w:type="spellStart"/>
      <w:r>
        <w:t>Personas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circular</w:t>
      </w:r>
      <w:proofErr w:type="spellEnd"/>
      <w:r>
        <w:t xml:space="preserve"> </w:t>
      </w:r>
      <w:proofErr w:type="spellStart"/>
      <w:r>
        <w:t>journeys</w:t>
      </w:r>
      <w:proofErr w:type="spellEnd"/>
    </w:p>
    <w:p w14:paraId="1E273F9C" w14:textId="1A845EA1" w:rsidR="00986B91" w:rsidRDefault="00986B91" w:rsidP="00986B91">
      <w:pPr>
        <w:pStyle w:val="ListParagraph"/>
        <w:numPr>
          <w:ilvl w:val="0"/>
          <w:numId w:val="1"/>
        </w:numPr>
      </w:pPr>
      <w:proofErr w:type="spellStart"/>
      <w:r>
        <w:t>Learning</w:t>
      </w:r>
      <w:proofErr w:type="spellEnd"/>
      <w:r>
        <w:t xml:space="preserve"> </w:t>
      </w:r>
      <w:proofErr w:type="spellStart"/>
      <w:r>
        <w:t>materials</w:t>
      </w:r>
      <w:proofErr w:type="spellEnd"/>
    </w:p>
    <w:p w14:paraId="1C2FAACB" w14:textId="20B7A0E5" w:rsidR="00986B91" w:rsidRDefault="00986B91" w:rsidP="00986B91">
      <w:pPr>
        <w:pStyle w:val="ListParagraph"/>
        <w:numPr>
          <w:ilvl w:val="0"/>
          <w:numId w:val="1"/>
        </w:numPr>
      </w:pPr>
      <w:proofErr w:type="spellStart"/>
      <w:r>
        <w:t>Networks</w:t>
      </w:r>
      <w:proofErr w:type="spellEnd"/>
      <w:r>
        <w:t xml:space="preserve"> </w:t>
      </w:r>
      <w:proofErr w:type="spellStart"/>
      <w:r>
        <w:t>toolkit</w:t>
      </w:r>
      <w:proofErr w:type="spellEnd"/>
    </w:p>
    <w:p w14:paraId="19A92891" w14:textId="25D11157" w:rsidR="00986B91" w:rsidRDefault="00986B91" w:rsidP="00986B91">
      <w:pPr>
        <w:pStyle w:val="ListParagraph"/>
        <w:numPr>
          <w:ilvl w:val="0"/>
          <w:numId w:val="1"/>
        </w:numPr>
      </w:pPr>
      <w:proofErr w:type="spellStart"/>
      <w:r>
        <w:t>Methodology</w:t>
      </w:r>
      <w:proofErr w:type="spellEnd"/>
    </w:p>
    <w:p w14:paraId="5990A623" w14:textId="7C0F3875" w:rsidR="00986B91" w:rsidRDefault="00986B91">
      <w:r>
        <w:rPr>
          <w:noProof/>
        </w:rPr>
        <w:drawing>
          <wp:inline distT="0" distB="0" distL="0" distR="0" wp14:anchorId="6EF5E413" wp14:editId="05F4312C">
            <wp:extent cx="3486150" cy="731277"/>
            <wp:effectExtent l="0" t="0" r="0" b="0"/>
            <wp:docPr id="20456506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650620" name="Picture 20456506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998" cy="73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BD90" w14:textId="46077C95" w:rsidR="00986B91" w:rsidRDefault="00986B91">
      <w:proofErr w:type="spellStart"/>
      <w:r w:rsidRPr="00986B91">
        <w:t>Funded</w:t>
      </w:r>
      <w:proofErr w:type="spellEnd"/>
      <w:r w:rsidRPr="00986B91">
        <w:t xml:space="preserve"> </w:t>
      </w:r>
      <w:proofErr w:type="spellStart"/>
      <w:r w:rsidRPr="00986B91">
        <w:t>by</w:t>
      </w:r>
      <w:proofErr w:type="spellEnd"/>
      <w:r w:rsidRPr="00986B91">
        <w:t xml:space="preserve"> </w:t>
      </w:r>
      <w:proofErr w:type="spellStart"/>
      <w:r w:rsidRPr="00986B91">
        <w:t>the</w:t>
      </w:r>
      <w:proofErr w:type="spellEnd"/>
      <w:r w:rsidRPr="00986B91">
        <w:t xml:space="preserve"> European Union. </w:t>
      </w:r>
      <w:proofErr w:type="spellStart"/>
      <w:r w:rsidRPr="00986B91">
        <w:t>Views</w:t>
      </w:r>
      <w:proofErr w:type="spellEnd"/>
      <w:r w:rsidRPr="00986B91">
        <w:t xml:space="preserve"> and </w:t>
      </w:r>
      <w:proofErr w:type="spellStart"/>
      <w:r w:rsidRPr="00986B91">
        <w:t>opinions</w:t>
      </w:r>
      <w:proofErr w:type="spellEnd"/>
      <w:r w:rsidRPr="00986B91">
        <w:t xml:space="preserve"> </w:t>
      </w:r>
      <w:proofErr w:type="spellStart"/>
      <w:r w:rsidRPr="00986B91">
        <w:t>expressed</w:t>
      </w:r>
      <w:proofErr w:type="spellEnd"/>
      <w:r w:rsidRPr="00986B91">
        <w:t xml:space="preserve"> </w:t>
      </w:r>
      <w:proofErr w:type="spellStart"/>
      <w:r w:rsidRPr="00986B91">
        <w:t>are</w:t>
      </w:r>
      <w:proofErr w:type="spellEnd"/>
      <w:r w:rsidRPr="00986B91">
        <w:t xml:space="preserve"> </w:t>
      </w:r>
      <w:proofErr w:type="spellStart"/>
      <w:r w:rsidRPr="00986B91">
        <w:t>however</w:t>
      </w:r>
      <w:proofErr w:type="spellEnd"/>
      <w:r w:rsidRPr="00986B91">
        <w:t xml:space="preserve"> </w:t>
      </w:r>
      <w:proofErr w:type="spellStart"/>
      <w:r w:rsidRPr="00986B91">
        <w:t>those</w:t>
      </w:r>
      <w:proofErr w:type="spellEnd"/>
      <w:r w:rsidRPr="00986B91">
        <w:t xml:space="preserve"> of </w:t>
      </w:r>
      <w:proofErr w:type="spellStart"/>
      <w:r w:rsidRPr="00986B91">
        <w:t>the</w:t>
      </w:r>
      <w:proofErr w:type="spellEnd"/>
      <w:r w:rsidRPr="00986B91">
        <w:t xml:space="preserve"> </w:t>
      </w:r>
      <w:proofErr w:type="spellStart"/>
      <w:r w:rsidRPr="00986B91">
        <w:t>author</w:t>
      </w:r>
      <w:proofErr w:type="spellEnd"/>
      <w:r w:rsidRPr="00986B91">
        <w:t xml:space="preserve">(s) </w:t>
      </w:r>
      <w:proofErr w:type="spellStart"/>
      <w:r w:rsidRPr="00986B91">
        <w:t>only</w:t>
      </w:r>
      <w:proofErr w:type="spellEnd"/>
      <w:r w:rsidRPr="00986B91">
        <w:t xml:space="preserve"> and </w:t>
      </w:r>
      <w:proofErr w:type="spellStart"/>
      <w:r w:rsidRPr="00986B91">
        <w:t>do</w:t>
      </w:r>
      <w:proofErr w:type="spellEnd"/>
      <w:r w:rsidRPr="00986B91">
        <w:t xml:space="preserve"> </w:t>
      </w:r>
      <w:proofErr w:type="spellStart"/>
      <w:r w:rsidRPr="00986B91">
        <w:t>not</w:t>
      </w:r>
      <w:proofErr w:type="spellEnd"/>
      <w:r w:rsidRPr="00986B91">
        <w:t xml:space="preserve"> </w:t>
      </w:r>
      <w:proofErr w:type="spellStart"/>
      <w:r w:rsidRPr="00986B91">
        <w:t>necessarily</w:t>
      </w:r>
      <w:proofErr w:type="spellEnd"/>
      <w:r w:rsidRPr="00986B91">
        <w:t xml:space="preserve"> </w:t>
      </w:r>
      <w:proofErr w:type="spellStart"/>
      <w:r w:rsidRPr="00986B91">
        <w:t>reflect</w:t>
      </w:r>
      <w:proofErr w:type="spellEnd"/>
      <w:r w:rsidRPr="00986B91">
        <w:t xml:space="preserve"> </w:t>
      </w:r>
      <w:proofErr w:type="spellStart"/>
      <w:r w:rsidRPr="00986B91">
        <w:t>those</w:t>
      </w:r>
      <w:proofErr w:type="spellEnd"/>
      <w:r w:rsidRPr="00986B91">
        <w:t xml:space="preserve"> of </w:t>
      </w:r>
      <w:proofErr w:type="spellStart"/>
      <w:r w:rsidRPr="00986B91">
        <w:t>the</w:t>
      </w:r>
      <w:proofErr w:type="spellEnd"/>
      <w:r w:rsidRPr="00986B91">
        <w:t xml:space="preserve"> European Union </w:t>
      </w:r>
      <w:proofErr w:type="spellStart"/>
      <w:r w:rsidRPr="00986B91">
        <w:t>or</w:t>
      </w:r>
      <w:proofErr w:type="spellEnd"/>
      <w:r w:rsidRPr="00986B91">
        <w:t xml:space="preserve"> </w:t>
      </w:r>
      <w:proofErr w:type="spellStart"/>
      <w:r w:rsidRPr="00986B91">
        <w:t>the</w:t>
      </w:r>
      <w:proofErr w:type="spellEnd"/>
      <w:r w:rsidRPr="00986B91">
        <w:t xml:space="preserve"> Tempus Public </w:t>
      </w:r>
      <w:proofErr w:type="spellStart"/>
      <w:r w:rsidRPr="00986B91">
        <w:t>Foundation</w:t>
      </w:r>
      <w:proofErr w:type="spellEnd"/>
      <w:r w:rsidRPr="00986B91">
        <w:t xml:space="preserve">. </w:t>
      </w:r>
      <w:proofErr w:type="spellStart"/>
      <w:r w:rsidRPr="00986B91">
        <w:t>Neither</w:t>
      </w:r>
      <w:proofErr w:type="spellEnd"/>
      <w:r w:rsidRPr="00986B91">
        <w:t xml:space="preserve"> </w:t>
      </w:r>
      <w:proofErr w:type="spellStart"/>
      <w:r w:rsidRPr="00986B91">
        <w:t>the</w:t>
      </w:r>
      <w:proofErr w:type="spellEnd"/>
      <w:r w:rsidRPr="00986B91">
        <w:t xml:space="preserve"> European Union </w:t>
      </w:r>
      <w:proofErr w:type="spellStart"/>
      <w:r w:rsidRPr="00986B91">
        <w:t>nor</w:t>
      </w:r>
      <w:proofErr w:type="spellEnd"/>
      <w:r w:rsidRPr="00986B91">
        <w:t xml:space="preserve"> </w:t>
      </w:r>
      <w:proofErr w:type="spellStart"/>
      <w:r w:rsidRPr="00986B91">
        <w:t>the</w:t>
      </w:r>
      <w:proofErr w:type="spellEnd"/>
      <w:r w:rsidRPr="00986B91">
        <w:t xml:space="preserve"> </w:t>
      </w:r>
      <w:proofErr w:type="spellStart"/>
      <w:r w:rsidRPr="00986B91">
        <w:t>granting</w:t>
      </w:r>
      <w:proofErr w:type="spellEnd"/>
      <w:r w:rsidRPr="00986B91">
        <w:t xml:space="preserve"> </w:t>
      </w:r>
      <w:proofErr w:type="spellStart"/>
      <w:r w:rsidRPr="00986B91">
        <w:t>authority</w:t>
      </w:r>
      <w:proofErr w:type="spellEnd"/>
      <w:r w:rsidRPr="00986B91">
        <w:t xml:space="preserve"> </w:t>
      </w:r>
      <w:proofErr w:type="spellStart"/>
      <w:r w:rsidRPr="00986B91">
        <w:t>can</w:t>
      </w:r>
      <w:proofErr w:type="spellEnd"/>
      <w:r w:rsidRPr="00986B91">
        <w:t xml:space="preserve"> be </w:t>
      </w:r>
      <w:proofErr w:type="spellStart"/>
      <w:r w:rsidRPr="00986B91">
        <w:t>held</w:t>
      </w:r>
      <w:proofErr w:type="spellEnd"/>
      <w:r w:rsidRPr="00986B91">
        <w:t xml:space="preserve"> </w:t>
      </w:r>
      <w:proofErr w:type="spellStart"/>
      <w:r w:rsidRPr="00986B91">
        <w:t>responsible</w:t>
      </w:r>
      <w:proofErr w:type="spellEnd"/>
      <w:r w:rsidRPr="00986B91">
        <w:t xml:space="preserve"> </w:t>
      </w:r>
      <w:proofErr w:type="spellStart"/>
      <w:r w:rsidRPr="00986B91">
        <w:t>for</w:t>
      </w:r>
      <w:proofErr w:type="spellEnd"/>
      <w:r w:rsidRPr="00986B91">
        <w:t xml:space="preserve"> </w:t>
      </w:r>
      <w:proofErr w:type="spellStart"/>
      <w:r w:rsidRPr="00986B91">
        <w:t>them</w:t>
      </w:r>
      <w:proofErr w:type="spellEnd"/>
      <w:r w:rsidRPr="00986B91">
        <w:t>.</w:t>
      </w:r>
    </w:p>
    <w:sectPr w:rsidR="00986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D76F4"/>
    <w:multiLevelType w:val="hybridMultilevel"/>
    <w:tmpl w:val="71EE5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12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91"/>
    <w:rsid w:val="001616C7"/>
    <w:rsid w:val="00986B91"/>
    <w:rsid w:val="00B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0D3B"/>
  <w15:chartTrackingRefBased/>
  <w15:docId w15:val="{AC921467-D890-45DC-911B-C5A2ECF0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B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rcularsmescan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Diána Pazaurek</dc:creator>
  <cp:keywords/>
  <dc:description/>
  <cp:lastModifiedBy>Diána Pazaurek</cp:lastModifiedBy>
  <cp:revision>1</cp:revision>
  <dcterms:created xsi:type="dcterms:W3CDTF">2025-12-10T08:59:00Z</dcterms:created>
  <dcterms:modified xsi:type="dcterms:W3CDTF">2025-12-10T09:05:00Z</dcterms:modified>
</cp:coreProperties>
</file>